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5251" w14:textId="77777777" w:rsidR="00E55B09" w:rsidRPr="00B5493B" w:rsidRDefault="00E55B09" w:rsidP="00E55B09">
      <w:pPr>
        <w:pStyle w:val="Schedule"/>
        <w:pageBreakBefore/>
        <w:numPr>
          <w:ilvl w:val="0"/>
          <w:numId w:val="0"/>
        </w:numPr>
        <w:ind w:left="360" w:hanging="360"/>
        <w:rPr>
          <w:sz w:val="20"/>
          <w:szCs w:val="20"/>
        </w:rPr>
      </w:pPr>
      <w:bookmarkStart w:id="0" w:name="a204861"/>
      <w:bookmarkStart w:id="1" w:name="_Toc256000015"/>
      <w:r w:rsidRPr="00B5493B">
        <w:rPr>
          <w:sz w:val="20"/>
          <w:szCs w:val="20"/>
        </w:rPr>
        <w:t>Model Cancellation Form</w:t>
      </w:r>
      <w:bookmarkEnd w:id="0"/>
      <w:bookmarkEnd w:id="1"/>
    </w:p>
    <w:p w14:paraId="5707AC84" w14:textId="77777777" w:rsidR="00E55B09" w:rsidRPr="00B5493B" w:rsidRDefault="00E55B09" w:rsidP="00E55B09">
      <w:pPr>
        <w:pStyle w:val="Paragraph"/>
        <w:rPr>
          <w:i/>
          <w:sz w:val="20"/>
        </w:rPr>
      </w:pPr>
      <w:r w:rsidRPr="00B5493B">
        <w:rPr>
          <w:i/>
          <w:sz w:val="20"/>
        </w:rPr>
        <w:t>(Complete and return this form only if you wish to withdraw from the contract)</w:t>
      </w:r>
    </w:p>
    <w:p w14:paraId="5C721B8B" w14:textId="15D350FD" w:rsidR="00E55B09" w:rsidRPr="00E55B09" w:rsidRDefault="00E55B09" w:rsidP="00E55B09">
      <w:pPr>
        <w:pStyle w:val="NormalWeb"/>
      </w:pPr>
      <w:r w:rsidRPr="00B5493B">
        <w:rPr>
          <w:sz w:val="20"/>
        </w:rPr>
        <w:t xml:space="preserve">To </w:t>
      </w:r>
      <w:r>
        <w:t>À BROTHER INTERNATIONAL EUROPE LTD, ZANDERIJ 25-27, 1185 ZM AMSTELVEEN, NETHERLANDS</w:t>
      </w:r>
    </w:p>
    <w:p w14:paraId="20978A4D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I hereby give notice that I cancel my contract of sale of the following goods:</w:t>
      </w:r>
    </w:p>
    <w:p w14:paraId="70A1678A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Product:</w:t>
      </w:r>
    </w:p>
    <w:p w14:paraId="7B0E027B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Ordered on [*]/received on [*]:</w:t>
      </w:r>
    </w:p>
    <w:p w14:paraId="63821182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Name of consumer(s):</w:t>
      </w:r>
    </w:p>
    <w:p w14:paraId="0FE68691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Address of consumer(s):</w:t>
      </w:r>
    </w:p>
    <w:p w14:paraId="19C51017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Signature of consumer(s) (only if this form is notified on paper):</w:t>
      </w:r>
      <w:r w:rsidRPr="00B5493B">
        <w:rPr>
          <w:sz w:val="20"/>
        </w:rPr>
        <w:tab/>
        <w:t>……………………………….</w:t>
      </w:r>
    </w:p>
    <w:p w14:paraId="38070AA9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Date</w:t>
      </w:r>
    </w:p>
    <w:p w14:paraId="0130DA1A" w14:textId="77777777" w:rsidR="00E55B09" w:rsidRPr="00B5493B" w:rsidRDefault="00E55B09" w:rsidP="00E55B09">
      <w:pPr>
        <w:pStyle w:val="Paragraph"/>
        <w:rPr>
          <w:sz w:val="20"/>
        </w:rPr>
      </w:pPr>
      <w:r w:rsidRPr="00B5493B">
        <w:rPr>
          <w:sz w:val="20"/>
        </w:rPr>
        <w:t>[*] Delete as appropriate</w:t>
      </w:r>
    </w:p>
    <w:p w14:paraId="5A9B9846" w14:textId="77777777" w:rsidR="00BA5386" w:rsidRDefault="00BA5386"/>
    <w:sectPr w:rsidR="00BA5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cheduleTitleClause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433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09"/>
    <w:rsid w:val="00BA5386"/>
    <w:rsid w:val="00E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9715"/>
  <w15:chartTrackingRefBased/>
  <w15:docId w15:val="{1916FB47-DB1B-478C-9564-12144F1A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E55B09"/>
    <w:pPr>
      <w:spacing w:after="120" w:line="300" w:lineRule="atLeast"/>
      <w:jc w:val="both"/>
    </w:pPr>
    <w:rPr>
      <w:rFonts w:ascii="Arial" w:eastAsia="Arial Unicode MS" w:hAnsi="Arial" w:cs="Arial"/>
      <w:color w:val="000000"/>
      <w:szCs w:val="20"/>
      <w:lang w:eastAsia="en-US"/>
    </w:rPr>
  </w:style>
  <w:style w:type="paragraph" w:customStyle="1" w:styleId="Schedule">
    <w:name w:val="Schedule"/>
    <w:qFormat/>
    <w:rsid w:val="00E55B09"/>
    <w:pPr>
      <w:numPr>
        <w:numId w:val="1"/>
      </w:numPr>
      <w:spacing w:before="240" w:after="240" w:line="240" w:lineRule="atLeast"/>
    </w:pPr>
    <w:rPr>
      <w:rFonts w:ascii="Arial" w:eastAsia="Arial Unicode MS" w:hAnsi="Arial" w:cs="Arial"/>
      <w:b/>
      <w:color w:val="000000"/>
      <w:lang w:val="en-US" w:eastAsia="en-US"/>
    </w:rPr>
  </w:style>
  <w:style w:type="paragraph" w:customStyle="1" w:styleId="Part">
    <w:name w:val="Part"/>
    <w:basedOn w:val="Paragraph"/>
    <w:qFormat/>
    <w:rsid w:val="00E55B09"/>
    <w:pPr>
      <w:numPr>
        <w:ilvl w:val="1"/>
        <w:numId w:val="1"/>
      </w:numPr>
      <w:tabs>
        <w:tab w:val="num" w:pos="360"/>
        <w:tab w:val="num" w:pos="720"/>
      </w:tabs>
      <w:spacing w:before="240" w:after="240"/>
      <w:ind w:left="709" w:hanging="709"/>
      <w:jc w:val="left"/>
    </w:pPr>
    <w:rPr>
      <w:b/>
    </w:rPr>
  </w:style>
  <w:style w:type="character" w:customStyle="1" w:styleId="ParagraphChar">
    <w:name w:val="Paragraph Char"/>
    <w:link w:val="Paragraph"/>
    <w:rsid w:val="00E55B09"/>
    <w:rPr>
      <w:rFonts w:ascii="Arial" w:eastAsia="Arial Unicode MS" w:hAnsi="Arial" w:cs="Arial"/>
      <w:color w:val="000000"/>
      <w:szCs w:val="20"/>
      <w:lang w:eastAsia="en-US"/>
    </w:rPr>
  </w:style>
  <w:style w:type="paragraph" w:customStyle="1" w:styleId="ScheduleTitleClause">
    <w:name w:val="Schedule Title Clause"/>
    <w:basedOn w:val="Normal"/>
    <w:rsid w:val="00E55B09"/>
    <w:pPr>
      <w:keepNext/>
      <w:numPr>
        <w:ilvl w:val="2"/>
        <w:numId w:val="1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  <w:lang w:eastAsia="en-US"/>
    </w:rPr>
  </w:style>
  <w:style w:type="paragraph" w:customStyle="1" w:styleId="ScheduleUntitledsubclause1">
    <w:name w:val="Schedule Untitled subclause 1"/>
    <w:basedOn w:val="Normal"/>
    <w:rsid w:val="00E55B09"/>
    <w:pPr>
      <w:numPr>
        <w:ilvl w:val="3"/>
        <w:numId w:val="1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Cs w:val="20"/>
      <w:lang w:eastAsia="en-US"/>
    </w:rPr>
  </w:style>
  <w:style w:type="paragraph" w:customStyle="1" w:styleId="ScheduleUntitledsubclause2">
    <w:name w:val="Schedule Untitled subclause 2"/>
    <w:basedOn w:val="Normal"/>
    <w:rsid w:val="00E55B09"/>
    <w:pPr>
      <w:numPr>
        <w:ilvl w:val="4"/>
        <w:numId w:val="1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Cs w:val="20"/>
      <w:lang w:eastAsia="en-US"/>
    </w:rPr>
  </w:style>
  <w:style w:type="paragraph" w:customStyle="1" w:styleId="ScheduleUntitledsubclause3">
    <w:name w:val="Schedule Untitled subclause 3"/>
    <w:basedOn w:val="Normal"/>
    <w:rsid w:val="00E55B09"/>
    <w:pPr>
      <w:numPr>
        <w:ilvl w:val="5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E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Faulkner (BIE)</dc:creator>
  <cp:keywords/>
  <dc:description/>
  <cp:lastModifiedBy>Caroline Faulkner (BIE)</cp:lastModifiedBy>
  <cp:revision>1</cp:revision>
  <dcterms:created xsi:type="dcterms:W3CDTF">2023-02-08T15:59:00Z</dcterms:created>
  <dcterms:modified xsi:type="dcterms:W3CDTF">2023-02-08T16:00:00Z</dcterms:modified>
</cp:coreProperties>
</file>